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</w:p>
    <w:p w:rsidR="005A59C6" w:rsidRDefault="002C089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23, 2020, Online</w:t>
      </w:r>
      <w:r w:rsidR="00973421">
        <w:rPr>
          <w:rFonts w:cs="Arial"/>
          <w:b/>
          <w:sz w:val="24"/>
        </w:rPr>
        <w:tab/>
      </w:r>
    </w:p>
    <w:p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#12</w:t>
      </w:r>
    </w:p>
    <w:p w:rsidR="005A59C6" w:rsidRDefault="00973421">
      <w:pPr>
        <w:pStyle w:val="1"/>
      </w:pPr>
      <w:r>
        <w:t>1 Proposal</w:t>
      </w:r>
    </w:p>
    <w:p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:rsidR="005A59C6" w:rsidRDefault="00973421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:rsidR="005A59C6" w:rsidRDefault="00973421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:rsidR="005A59C6" w:rsidRDefault="00973421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5A59C6" w:rsidRDefault="00973421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:rsidR="005A59C6" w:rsidRDefault="00973421">
      <w:pPr>
        <w:pStyle w:val="2"/>
      </w:pPr>
      <w:r>
        <w:t xml:space="preserve">8.X </w:t>
      </w:r>
      <w:r>
        <w:tab/>
        <w:t>Conclusion on solutions for Key Issue #12</w:t>
      </w:r>
      <w:r w:rsidR="00695386">
        <w:t>: NWDAF-assisted RFSP policy</w:t>
      </w:r>
    </w:p>
    <w:p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:rsidR="00A00785" w:rsidRDefault="00973421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r w:rsidR="0020471C">
        <w:rPr>
          <w:lang w:eastAsia="zh-CN"/>
        </w:rPr>
        <w:t>take</w:t>
      </w:r>
      <w:r>
        <w:rPr>
          <w:lang w:eastAsia="zh-CN"/>
        </w:rPr>
        <w:t xml:space="preserve"> the merge</w:t>
      </w:r>
      <w:r w:rsidR="000939B1">
        <w:rPr>
          <w:lang w:eastAsia="zh-CN"/>
        </w:rPr>
        <w:t>d solution</w:t>
      </w:r>
      <w:r w:rsidR="007736E4">
        <w:rPr>
          <w:lang w:eastAsia="zh-CN"/>
        </w:rPr>
        <w:t xml:space="preserve">, </w:t>
      </w:r>
      <w:r>
        <w:rPr>
          <w:lang w:eastAsia="zh-CN"/>
        </w:rPr>
        <w:t>Candidate 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as the </w:t>
      </w:r>
      <w:r w:rsidR="002C089F">
        <w:rPr>
          <w:lang w:eastAsia="zh-CN"/>
        </w:rPr>
        <w:t>baseline</w:t>
      </w:r>
      <w:r>
        <w:rPr>
          <w:lang w:eastAsia="zh-CN"/>
        </w:rPr>
        <w:t xml:space="preserve"> of normative work for KI#12</w:t>
      </w:r>
      <w:r>
        <w:rPr>
          <w:rFonts w:hint="eastAsia"/>
          <w:lang w:val="en-US" w:eastAsia="zh-CN"/>
        </w:rPr>
        <w:t>, as it is more reasonable to take user experience into account when using NWDAF to generate analytic for RAT/frequency selection</w:t>
      </w:r>
      <w:r w:rsidR="00A00785">
        <w:rPr>
          <w:lang w:val="en-US" w:eastAsia="zh-CN"/>
        </w:rPr>
        <w:t xml:space="preserve">. </w:t>
      </w:r>
    </w:p>
    <w:p w:rsidR="005A59C6" w:rsidRDefault="00A00785">
      <w:pPr>
        <w:numPr>
          <w:ilvl w:val="255"/>
          <w:numId w:val="0"/>
        </w:numPr>
        <w:rPr>
          <w:lang w:val="en-US" w:eastAsia="zh-CN"/>
        </w:rPr>
      </w:pPr>
      <w:bookmarkStart w:id="0" w:name="_GoBack"/>
      <w:bookmarkEnd w:id="0"/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 and Solution #41 can be complementary solutions.</w:t>
      </w:r>
    </w:p>
    <w:p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:rsidR="005A59C6" w:rsidRDefault="005A59C6">
      <w:pPr>
        <w:rPr>
          <w:rFonts w:eastAsia="MS Mincho"/>
        </w:rPr>
      </w:pPr>
    </w:p>
    <w:sectPr w:rsidR="005A59C6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461" w:rsidRDefault="00B20461">
      <w:pPr>
        <w:spacing w:after="0" w:line="240" w:lineRule="auto"/>
      </w:pPr>
      <w:r>
        <w:separator/>
      </w:r>
    </w:p>
  </w:endnote>
  <w:endnote w:type="continuationSeparator" w:id="0">
    <w:p w:rsidR="00B20461" w:rsidRDefault="00B20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461" w:rsidRDefault="00B20461">
      <w:pPr>
        <w:spacing w:after="0" w:line="240" w:lineRule="auto"/>
      </w:pPr>
      <w:r>
        <w:separator/>
      </w:r>
    </w:p>
  </w:footnote>
  <w:footnote w:type="continuationSeparator" w:id="0">
    <w:p w:rsidR="00B20461" w:rsidRDefault="00B20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6" w:rsidRDefault="005A59C6"/>
  <w:p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07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6618"/>
    <w:rsid w:val="008B49DF"/>
    <w:rsid w:val="008C401B"/>
    <w:rsid w:val="008D5DEF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66B9"/>
    <w:rsid w:val="00D44688"/>
    <w:rsid w:val="00D52099"/>
    <w:rsid w:val="00D65B01"/>
    <w:rsid w:val="00D731CF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867B3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213</Words>
  <Characters>1215</Characters>
  <Application>Microsoft Office Word</Application>
  <DocSecurity>0</DocSecurity>
  <Lines>10</Lines>
  <Paragraphs>2</Paragraphs>
  <ScaleCrop>false</ScaleCrop>
  <Company>ETSI/MCC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陈卓怡</cp:lastModifiedBy>
  <cp:revision>1</cp:revision>
  <cp:lastPrinted>2003-09-26T09:29:00Z</cp:lastPrinted>
  <dcterms:created xsi:type="dcterms:W3CDTF">2020-09-24T02:10:00Z</dcterms:created>
  <dcterms:modified xsi:type="dcterms:W3CDTF">2020-09-29T03:01:00Z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